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B7AF1" w14:textId="77777777" w:rsidR="006C03A7" w:rsidRPr="003A5F38" w:rsidRDefault="006C03A7" w:rsidP="006C03A7">
      <w:pPr>
        <w:pStyle w:val="a6"/>
        <w:rPr>
          <w:rFonts w:asciiTheme="minorEastAsia" w:eastAsiaTheme="minorEastAsia" w:hAnsiTheme="minorEastAsia"/>
          <w:lang w:eastAsia="ko-KR"/>
        </w:rPr>
      </w:pPr>
      <w:r w:rsidRPr="003A5F38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6EF861F7" w14:textId="77777777" w:rsidR="006C03A7" w:rsidRPr="003A5F38" w:rsidRDefault="006C03A7" w:rsidP="006C03A7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3A5F38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143DFD38" w14:textId="77777777" w:rsidR="009239F7" w:rsidRPr="003A5F38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654919" w:rsidRPr="003A5F38" w14:paraId="171041F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29280D7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009A141C" w14:textId="244CCDB7" w:rsidR="00F85C99" w:rsidRPr="003A5F38" w:rsidRDefault="006C03A7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" w:name="sps1a"/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부룬디,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케냐,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르완다,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탄자니아,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우간다</w:t>
            </w:r>
            <w:bookmarkEnd w:id="1"/>
          </w:p>
          <w:p w14:paraId="32022348" w14:textId="0F683E2B" w:rsidR="00F85C99" w:rsidRPr="003A5F38" w:rsidRDefault="006C03A7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654919" w:rsidRPr="003A5F38" w14:paraId="3343081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BFB101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F656C2" w14:textId="14E637AC" w:rsidR="00F85C99" w:rsidRPr="003A5F38" w:rsidRDefault="006C03A7" w:rsidP="00155128">
            <w:pPr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  <w:bookmarkStart w:id="3" w:name="sps2a"/>
          </w:p>
          <w:p w14:paraId="275020B2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4803218F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3B2B4AB5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06DDE0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09075E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7ACE2390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513733C3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3A5F38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29F592D1" w14:textId="4DC9A1C5" w:rsidR="00EE3A11" w:rsidRPr="003A5F38" w:rsidRDefault="00F00803" w:rsidP="00F00803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hyperlink r:id="rId9" w:tgtFrame="_blank" w:history="1">
              <w:r w:rsidR="0004674A" w:rsidRPr="003A5F38">
                <w:rPr>
                  <w:rFonts w:asciiTheme="minorEastAsia" w:hAnsiTheme="minor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4D0E28E0" w14:textId="7202A907" w:rsidR="00F85C99" w:rsidRPr="003A5F38" w:rsidRDefault="006C03A7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)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AC6C6E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654919" w:rsidRPr="003A5F38" w14:paraId="46FF5C3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9B5292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BB858E" w14:textId="1CFF5D2C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2.9.2</w:t>
            </w:r>
            <w:bookmarkEnd w:id="5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6" w:name="tbt3a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6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7" w:name="X_TBT_Reg_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2.10.1</w:t>
            </w:r>
            <w:bookmarkEnd w:id="7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8" w:name="tbt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8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9" w:name="X_TBT_Reg_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5.6.2</w:t>
            </w:r>
            <w:bookmarkEnd w:id="9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0" w:name="tbt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10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11" w:name="X_TBT_Reg_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5.7.1</w:t>
            </w:r>
            <w:bookmarkEnd w:id="11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2" w:name="tbt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2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],</w:t>
            </w:r>
            <w:r w:rsidR="00F85CDF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="008D641C" w:rsidRPr="003A5F38">
              <w:rPr>
                <w:rFonts w:asciiTheme="minorEastAsia" w:hAnsiTheme="minorEastAsia"/>
                <w:b/>
                <w:lang w:eastAsia="ko-KR"/>
              </w:rPr>
              <w:t>3.2 [</w:t>
            </w:r>
            <w:bookmarkStart w:id="13" w:name="tbt3e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3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], 7.2 [</w:t>
            </w:r>
            <w:bookmarkStart w:id="14" w:name="tbt3f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4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</w:t>
            </w:r>
            <w:r w:rsidR="00D428FA" w:rsidRPr="003A5F38">
              <w:rPr>
                <w:rFonts w:asciiTheme="minorEastAsia" w:hAnsiTheme="minorEastAsia"/>
                <w:b/>
                <w:lang w:eastAsia="ko-KR"/>
              </w:rPr>
              <w:t>,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3531C5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654919" w:rsidRPr="003A5F38" w14:paraId="6629E3B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82B78D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C86DD2" w14:textId="508EAA9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7" w:name="sps3a"/>
            <w:r w:rsidR="009D5381" w:rsidRPr="003A5F38">
              <w:rPr>
                <w:rFonts w:asciiTheme="minorEastAsia" w:hAnsiTheme="minorEastAsia" w:hint="eastAsia"/>
                <w:lang w:eastAsia="ko-KR"/>
              </w:rPr>
              <w:t>두발용 제품류(샴퓨, 퍼머넌트 웨이빙 또는 스트레이닝용 제품류 및 헤어 래커는 제외함) (HS 코드: 330590), 화장품. 세면용품 (ICS 코드: 71.100.70); 염모제</w:t>
            </w:r>
            <w:bookmarkEnd w:id="17"/>
          </w:p>
        </w:tc>
      </w:tr>
      <w:tr w:rsidR="00654919" w:rsidRPr="003A5F38" w14:paraId="2660975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118F76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9939B" w14:textId="5A372E54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8" w:name="sps5a"/>
            <w:r w:rsidR="00EE3A11" w:rsidRPr="003A5F38">
              <w:rPr>
                <w:rFonts w:asciiTheme="minorEastAsia" w:hAnsiTheme="minorEastAsia"/>
                <w:lang w:eastAsia="ko-KR"/>
              </w:rPr>
              <w:t xml:space="preserve">DEAS 461-2: 2023,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제2부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r w:rsidR="00E521E1" w:rsidRPr="003A5F38">
              <w:rPr>
                <w:rFonts w:asciiTheme="minorEastAsia" w:hAnsiTheme="minorEastAsia" w:hint="eastAsia"/>
                <w:lang w:eastAsia="ko-KR"/>
              </w:rPr>
              <w:t>아릴 디아민계 액체 산화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제1판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(16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9D538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8"/>
          </w:p>
        </w:tc>
      </w:tr>
      <w:tr w:rsidR="00654919" w:rsidRPr="003A5F38" w14:paraId="0DEDC5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9A01E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63BE5F" w14:textId="42FF8E07" w:rsidR="00B32912" w:rsidRPr="003A5F38" w:rsidRDefault="006C03A7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FE448B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B32912" w:rsidRPr="003A5F38">
              <w:rPr>
                <w:rFonts w:asciiTheme="minorEastAsia" w:hAnsiTheme="minorEastAsia" w:hint="eastAsia"/>
                <w:lang w:eastAsia="ko-KR"/>
              </w:rPr>
              <w:t xml:space="preserve">본 동아프리카 표준안은 아릴 디아민계 영구 액체 산화 염모제에 대한 요구사항, 샘플링 및 시험 방법을 규정한다. </w:t>
            </w:r>
          </w:p>
          <w:p w14:paraId="04F3897A" w14:textId="248B00EE" w:rsidR="00FE448B" w:rsidRPr="003A5F38" w:rsidRDefault="00B32912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비고: 이 제품은 즉석 사용 염모제라고도 한다. 본 표준은 분말 염모제, 식물성 염모제, 염모제 샴푸 및 금속성 염모제(임시)에는 적용되지 않는다.</w:t>
            </w:r>
          </w:p>
        </w:tc>
      </w:tr>
      <w:tr w:rsidR="00654919" w:rsidRPr="003A5F38" w14:paraId="28F5BC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C4FB5F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EC6BF1" w14:textId="3B87C2C4" w:rsidR="00477510" w:rsidRPr="003A5F38" w:rsidRDefault="006C03A7" w:rsidP="00477510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</w:t>
            </w:r>
            <w:r w:rsidRPr="003A5F38">
              <w:rPr>
                <w:rFonts w:asciiTheme="minorEastAsia" w:hAnsiTheme="minorEastAsia" w:hint="eastAsia"/>
                <w:lang w:eastAsia="ko-KR"/>
              </w:rPr>
              <w:lastRenderedPageBreak/>
              <w:t>및 소비자보호; 인간의 건강이나 안전 보호; 환경 보호; 품질 요건, 국제표준과의 조화; 무역장벽 해소 및 무역 촉진</w:t>
            </w:r>
          </w:p>
        </w:tc>
      </w:tr>
      <w:tr w:rsidR="00654919" w:rsidRPr="003A5F38" w14:paraId="0E5494A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5D37F8" w14:textId="77777777" w:rsidR="00F85C99" w:rsidRPr="003A5F38" w:rsidRDefault="0004674A" w:rsidP="00AB419F">
            <w:pPr>
              <w:keepNext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391290" w14:textId="1977D852" w:rsidR="00072B36" w:rsidRPr="003A5F38" w:rsidRDefault="006C03A7" w:rsidP="00AB419F">
            <w:pPr>
              <w:keepNext/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</w:p>
          <w:p w14:paraId="2ECFD890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3A5F38">
              <w:rPr>
                <w:rFonts w:asciiTheme="minorEastAsia" w:hAnsiTheme="minorEastAsia" w:hint="eastAsia"/>
                <w:lang w:eastAsia="ko-KR"/>
              </w:rPr>
              <w:t>EAS 346, 화장품 라벨링 — 일반 요구사항</w:t>
            </w:r>
          </w:p>
          <w:p w14:paraId="76B3E1E1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377 (전체), 화장품 및 화장제품</w:t>
            </w:r>
          </w:p>
          <w:p w14:paraId="6DED5F35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846, 화장품 산업 관련 용어집</w:t>
            </w:r>
          </w:p>
          <w:p w14:paraId="466A78CD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847-16, 화장품 — 분석 방법 — 제16부: 납, 수은 및 비소 함량 측정</w:t>
            </w:r>
          </w:p>
          <w:p w14:paraId="283B47EC" w14:textId="7DA936BF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ISO 24153, 랜덤 샘플링 및 랜덤화 절차</w:t>
            </w:r>
          </w:p>
          <w:p w14:paraId="35F4E07B" w14:textId="297574C8" w:rsidR="00F85C99" w:rsidRPr="003A5F38" w:rsidRDefault="0004674A" w:rsidP="00AB419F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/>
                <w:lang w:eastAsia="ko-KR"/>
              </w:rPr>
              <w:t xml:space="preserve">EAS 844: 2017,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아릴 디아민계 액세 산화 염모제</w:t>
            </w:r>
            <w:r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654919" w:rsidRPr="003A5F38" w14:paraId="6A80DD4F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D8309F" w14:textId="77777777" w:rsidR="00EE3A11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E2F0F" w14:textId="60BD791B" w:rsidR="00EE3A11" w:rsidRPr="003A5F38" w:rsidRDefault="006C03A7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0" w:name="sps10a"/>
            <w:bookmarkEnd w:id="20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05F0307D" w14:textId="599B4435" w:rsidR="00EE3A11" w:rsidRPr="003A5F38" w:rsidRDefault="006C03A7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1" w:name="sps11a"/>
            <w:bookmarkEnd w:id="21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654919" w:rsidRPr="003A5F38" w14:paraId="2CA959C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71EDA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77466" w14:textId="011B015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2" w:name="sps12a"/>
            <w:r w:rsidR="00C171C1" w:rsidRPr="003A5F38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3A5F38">
              <w:rPr>
                <w:rFonts w:asciiTheme="minorEastAsia" w:hAnsiTheme="minorEastAsia"/>
                <w:lang w:eastAsia="ko-KR"/>
              </w:rPr>
              <w:t>60</w:t>
            </w:r>
            <w:r w:rsidR="00C171C1" w:rsidRPr="003A5F38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654919" w:rsidRPr="003A5F38" w14:paraId="5B971761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7E5F045" w14:textId="77777777" w:rsidR="00F85C99" w:rsidRPr="003A5F38" w:rsidRDefault="0004674A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B3F841F" w14:textId="086BFA23" w:rsidR="00F85C99" w:rsidRPr="003A5F38" w:rsidRDefault="006C03A7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bookmarkStart w:id="23" w:name="sps13c"/>
          </w:p>
          <w:p w14:paraId="3FE1D11C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551FE66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43D7D9D6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4ACCB258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29E2BE60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7AAE2BA2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06CCDFF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3A5F38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F90DF9B" w14:textId="7CB9A361" w:rsidR="00EE3A1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hyperlink r:id="rId11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43DEF62E" w14:textId="77777777" w:rsidR="00EE3A11" w:rsidRPr="003A5F38" w:rsidRDefault="00E21108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</w:rPr>
            </w:pPr>
            <w:hyperlink r:id="rId12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</w:rPr>
                <w:t>https://members.wto.org/crnattachments/2023/TBT/UGA/23_12298_00_e.pdf</w:t>
              </w:r>
            </w:hyperlink>
            <w:bookmarkEnd w:id="23"/>
          </w:p>
        </w:tc>
      </w:tr>
    </w:tbl>
    <w:p w14:paraId="4E68C7D1" w14:textId="77777777" w:rsidR="00EE3A11" w:rsidRPr="003A5F38" w:rsidRDefault="00EE3A11" w:rsidP="002F6A28">
      <w:pPr>
        <w:rPr>
          <w:rFonts w:asciiTheme="minorEastAsia" w:hAnsiTheme="minorEastAsia"/>
        </w:rPr>
      </w:pPr>
    </w:p>
    <w:sectPr w:rsidR="00EE3A11" w:rsidRPr="003A5F3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2C79A" w14:textId="77777777" w:rsidR="00A56D19" w:rsidRDefault="00A56D19">
      <w:r>
        <w:separator/>
      </w:r>
    </w:p>
  </w:endnote>
  <w:endnote w:type="continuationSeparator" w:id="0">
    <w:p w14:paraId="4CE7CD59" w14:textId="77777777" w:rsidR="00A56D19" w:rsidRDefault="00A5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50918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7F7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0CDBF" w14:textId="77777777" w:rsidR="00EE3A11" w:rsidRPr="002F6A28" w:rsidRDefault="0004674A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6B258" w14:textId="77777777" w:rsidR="00A56D19" w:rsidRDefault="00A56D19">
      <w:r>
        <w:separator/>
      </w:r>
    </w:p>
  </w:footnote>
  <w:footnote w:type="continuationSeparator" w:id="0">
    <w:p w14:paraId="60F7FBDF" w14:textId="77777777" w:rsidR="00A56D19" w:rsidRDefault="00A5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27CD1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5C0B2794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2FA47CF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6A1B162" w14:textId="77777777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6FA02" w14:textId="77777777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4" w:name="spsSymbolHeader"/>
    <w:r w:rsidRPr="006C03A7">
      <w:rPr>
        <w:rFonts w:asciiTheme="minorEastAsia" w:hAnsiTheme="minorEastAsia"/>
      </w:rPr>
      <w:t>G/TBT/N/BDI/401, G/TBT/N/KEN/1496, G/TBT/N/RWA/925, G/TBT/N/TZA/1029, G/TBT/N/UGA/1836</w:t>
    </w:r>
    <w:bookmarkEnd w:id="24"/>
  </w:p>
  <w:p w14:paraId="65A211AA" w14:textId="77777777" w:rsidR="009239F7" w:rsidRPr="006C03A7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58C992D" w14:textId="50CC7FCC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6C03A7">
      <w:rPr>
        <w:rFonts w:asciiTheme="minorEastAsia" w:hAnsiTheme="minorEastAsia"/>
      </w:rPr>
      <w:t xml:space="preserve">- </w:t>
    </w:r>
    <w:r w:rsidRPr="006C03A7">
      <w:rPr>
        <w:rFonts w:asciiTheme="minorEastAsia" w:hAnsiTheme="minorEastAsia"/>
      </w:rPr>
      <w:fldChar w:fldCharType="begin"/>
    </w:r>
    <w:r w:rsidRPr="006C03A7">
      <w:rPr>
        <w:rFonts w:asciiTheme="minorEastAsia" w:hAnsiTheme="minorEastAsia"/>
      </w:rPr>
      <w:instrText xml:space="preserve"> PAGE </w:instrText>
    </w:r>
    <w:r w:rsidRPr="006C03A7">
      <w:rPr>
        <w:rFonts w:asciiTheme="minorEastAsia" w:hAnsiTheme="minorEastAsia"/>
      </w:rPr>
      <w:fldChar w:fldCharType="separate"/>
    </w:r>
    <w:r w:rsidR="00E21108">
      <w:rPr>
        <w:rFonts w:asciiTheme="minorEastAsia" w:hAnsiTheme="minorEastAsia"/>
        <w:noProof/>
      </w:rPr>
      <w:t>2</w:t>
    </w:r>
    <w:r w:rsidRPr="006C03A7">
      <w:rPr>
        <w:rFonts w:asciiTheme="minorEastAsia" w:hAnsiTheme="minorEastAsia"/>
      </w:rPr>
      <w:fldChar w:fldCharType="end"/>
    </w:r>
    <w:r w:rsidRPr="006C03A7">
      <w:rPr>
        <w:rFonts w:asciiTheme="minorEastAsia" w:hAnsiTheme="minorEastAsia"/>
      </w:rPr>
      <w:t xml:space="preserve"> -</w:t>
    </w:r>
  </w:p>
  <w:p w14:paraId="4DDD14D6" w14:textId="77777777" w:rsidR="009239F7" w:rsidRPr="006C03A7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54919" w:rsidRPr="006C03A7" w14:paraId="26100C06" w14:textId="77777777" w:rsidTr="006C03A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C13F7A" w14:textId="77777777" w:rsidR="00ED54E0" w:rsidRPr="006C03A7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5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7AD151E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5"/>
    <w:tr w:rsidR="00654919" w:rsidRPr="006C03A7" w14:paraId="671C35C4" w14:textId="77777777" w:rsidTr="006C03A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50A9F9C7" w14:textId="77777777" w:rsidR="00ED54E0" w:rsidRPr="006C03A7" w:rsidRDefault="0004674A" w:rsidP="00B801E9">
          <w:pPr>
            <w:jc w:val="left"/>
            <w:rPr>
              <w:rFonts w:asciiTheme="minorEastAsia" w:hAnsiTheme="minorEastAsia"/>
            </w:rPr>
          </w:pPr>
          <w:r w:rsidRPr="006C03A7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6DEAF4CA" wp14:editId="69BDD89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671163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3E01898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654919" w:rsidRPr="006C03A7" w14:paraId="6367F5DA" w14:textId="77777777" w:rsidTr="006C03A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478309" w14:textId="77777777" w:rsidR="00ED54E0" w:rsidRPr="006C03A7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9442165" w14:textId="292C8A15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6" w:name="bmkSymbols"/>
          <w:r w:rsidRPr="006C03A7">
            <w:rPr>
              <w:rFonts w:asciiTheme="minorEastAsia" w:hAnsiTheme="minorEastAsia"/>
              <w:b/>
              <w:szCs w:val="16"/>
            </w:rPr>
            <w:t>G/TBT/N/BDI/401, G/TBT/N/KEN/1496</w:t>
          </w:r>
        </w:p>
        <w:p w14:paraId="470E52F5" w14:textId="35F1334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G/TBT/N/RWA/925, G/TBT/N/TZA/1029</w:t>
          </w:r>
        </w:p>
        <w:p w14:paraId="0B9161F7" w14:textId="7777777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G/TBT/N/UGA/1836</w:t>
          </w:r>
          <w:bookmarkEnd w:id="26"/>
        </w:p>
      </w:tc>
    </w:tr>
    <w:tr w:rsidR="00654919" w:rsidRPr="006C03A7" w14:paraId="0A3C4D1A" w14:textId="77777777" w:rsidTr="006C03A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64FA415" w14:textId="77777777" w:rsidR="00ED54E0" w:rsidRPr="006C03A7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8568515" w14:textId="73F3E03C" w:rsidR="00ED54E0" w:rsidRPr="006C03A7" w:rsidRDefault="0004674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7" w:name="spsDateDistribution"/>
          <w:bookmarkStart w:id="28" w:name="bmkDate"/>
          <w:bookmarkEnd w:id="27"/>
          <w:bookmarkEnd w:id="28"/>
          <w:r w:rsidRPr="006C03A7">
            <w:rPr>
              <w:rFonts w:asciiTheme="minorEastAsia" w:hAnsiTheme="minorEastAsia"/>
              <w:szCs w:val="16"/>
            </w:rPr>
            <w:t>2023</w:t>
          </w:r>
          <w:r w:rsidR="006C03A7" w:rsidRPr="006C03A7">
            <w:rPr>
              <w:rFonts w:asciiTheme="minorEastAsia" w:hAnsiTheme="minorEastAsia"/>
              <w:szCs w:val="16"/>
            </w:rPr>
            <w:t>-09-12</w:t>
          </w:r>
        </w:p>
      </w:tc>
    </w:tr>
    <w:tr w:rsidR="00654919" w:rsidRPr="006C03A7" w14:paraId="06B674D3" w14:textId="77777777" w:rsidTr="006C03A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6668316" w14:textId="0A513750" w:rsidR="00ED54E0" w:rsidRPr="006C03A7" w:rsidRDefault="0004674A" w:rsidP="0097650D">
          <w:pPr>
            <w:jc w:val="left"/>
            <w:rPr>
              <w:rFonts w:asciiTheme="minorEastAsia" w:hAnsiTheme="minorEastAsia"/>
              <w:b/>
            </w:rPr>
          </w:pPr>
          <w:bookmarkStart w:id="29" w:name="bmkSerial"/>
          <w:r w:rsidRPr="006C03A7">
            <w:rPr>
              <w:rFonts w:asciiTheme="minorEastAsia" w:hAnsiTheme="minorEastAsia"/>
              <w:color w:val="FF0000"/>
              <w:szCs w:val="16"/>
            </w:rPr>
            <w:t>(</w:t>
          </w:r>
          <w:bookmarkStart w:id="30" w:name="spsSerialNumber"/>
          <w:bookmarkEnd w:id="30"/>
          <w:r w:rsidRPr="006C03A7">
            <w:rPr>
              <w:rFonts w:asciiTheme="minorEastAsia" w:hAnsiTheme="minorEastAsia"/>
              <w:color w:val="FF0000"/>
              <w:szCs w:val="16"/>
            </w:rPr>
            <w:t>23-</w:t>
          </w:r>
          <w:r w:rsidR="009A5DDB" w:rsidRPr="006C03A7">
            <w:rPr>
              <w:rFonts w:asciiTheme="minorEastAsia" w:hAnsiTheme="minorEastAsia"/>
              <w:color w:val="FF0000"/>
              <w:szCs w:val="16"/>
            </w:rPr>
            <w:t>6047</w:t>
          </w:r>
          <w:r w:rsidRPr="006C03A7">
            <w:rPr>
              <w:rFonts w:asciiTheme="minorEastAsia" w:hAnsiTheme="minorEastAsia"/>
              <w:color w:val="FF0000"/>
              <w:szCs w:val="16"/>
            </w:rPr>
            <w:t>)</w:t>
          </w:r>
          <w:bookmarkEnd w:id="29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5BFB603" w14:textId="1D9B08A9" w:rsidR="00ED54E0" w:rsidRPr="006C03A7" w:rsidRDefault="006C03A7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1" w:name="bmkTotPages"/>
          <w:r w:rsidRPr="006C03A7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04674A" w:rsidRPr="006C03A7">
            <w:rPr>
              <w:rFonts w:asciiTheme="minorEastAsia" w:hAnsiTheme="minorEastAsia"/>
              <w:bCs/>
              <w:szCs w:val="16"/>
            </w:rPr>
            <w:t xml:space="preserve">: 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E21108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r w:rsidR="0004674A" w:rsidRPr="006C03A7">
            <w:rPr>
              <w:rFonts w:asciiTheme="minorEastAsia" w:hAnsiTheme="minorEastAsia"/>
              <w:bCs/>
              <w:szCs w:val="16"/>
            </w:rPr>
            <w:t>/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E21108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1"/>
        </w:p>
      </w:tc>
    </w:tr>
    <w:tr w:rsidR="006C03A7" w:rsidRPr="006C03A7" w14:paraId="78CA9D03" w14:textId="77777777" w:rsidTr="006C03A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0AC6D10" w14:textId="29A0192B" w:rsidR="006C03A7" w:rsidRPr="006C03A7" w:rsidRDefault="006C03A7" w:rsidP="006C03A7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6C03A7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1E0D150" w14:textId="51F07424" w:rsidR="006C03A7" w:rsidRPr="006C03A7" w:rsidRDefault="006C03A7" w:rsidP="006C03A7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6C03A7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0FF669B7" w14:textId="77777777" w:rsidR="00ED54E0" w:rsidRPr="006C03A7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ABE963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52A774C" w:tentative="1">
      <w:start w:val="1"/>
      <w:numFmt w:val="lowerLetter"/>
      <w:lvlText w:val="%2."/>
      <w:lvlJc w:val="left"/>
      <w:pPr>
        <w:ind w:left="1080" w:hanging="360"/>
      </w:pPr>
    </w:lvl>
    <w:lvl w:ilvl="2" w:tplc="215633BE" w:tentative="1">
      <w:start w:val="1"/>
      <w:numFmt w:val="lowerRoman"/>
      <w:lvlText w:val="%3."/>
      <w:lvlJc w:val="right"/>
      <w:pPr>
        <w:ind w:left="1800" w:hanging="180"/>
      </w:pPr>
    </w:lvl>
    <w:lvl w:ilvl="3" w:tplc="8AD6C2F8" w:tentative="1">
      <w:start w:val="1"/>
      <w:numFmt w:val="decimal"/>
      <w:lvlText w:val="%4."/>
      <w:lvlJc w:val="left"/>
      <w:pPr>
        <w:ind w:left="2520" w:hanging="360"/>
      </w:pPr>
    </w:lvl>
    <w:lvl w:ilvl="4" w:tplc="31B42BA6" w:tentative="1">
      <w:start w:val="1"/>
      <w:numFmt w:val="lowerLetter"/>
      <w:lvlText w:val="%5."/>
      <w:lvlJc w:val="left"/>
      <w:pPr>
        <w:ind w:left="3240" w:hanging="360"/>
      </w:pPr>
    </w:lvl>
    <w:lvl w:ilvl="5" w:tplc="FCA044A0" w:tentative="1">
      <w:start w:val="1"/>
      <w:numFmt w:val="lowerRoman"/>
      <w:lvlText w:val="%6."/>
      <w:lvlJc w:val="right"/>
      <w:pPr>
        <w:ind w:left="3960" w:hanging="180"/>
      </w:pPr>
    </w:lvl>
    <w:lvl w:ilvl="6" w:tplc="00B451AC" w:tentative="1">
      <w:start w:val="1"/>
      <w:numFmt w:val="decimal"/>
      <w:lvlText w:val="%7."/>
      <w:lvlJc w:val="left"/>
      <w:pPr>
        <w:ind w:left="4680" w:hanging="360"/>
      </w:pPr>
    </w:lvl>
    <w:lvl w:ilvl="7" w:tplc="BD46D93E" w:tentative="1">
      <w:start w:val="1"/>
      <w:numFmt w:val="lowerLetter"/>
      <w:lvlText w:val="%8."/>
      <w:lvlJc w:val="left"/>
      <w:pPr>
        <w:ind w:left="5400" w:hanging="360"/>
      </w:pPr>
    </w:lvl>
    <w:lvl w:ilvl="8" w:tplc="B5A638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450FF"/>
    <w:rsid w:val="0004674A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A5F38"/>
    <w:rsid w:val="003B2BBF"/>
    <w:rsid w:val="003B40C7"/>
    <w:rsid w:val="0041584A"/>
    <w:rsid w:val="004423A4"/>
    <w:rsid w:val="00467032"/>
    <w:rsid w:val="0046754A"/>
    <w:rsid w:val="0047188E"/>
    <w:rsid w:val="00473B57"/>
    <w:rsid w:val="00477510"/>
    <w:rsid w:val="0048173D"/>
    <w:rsid w:val="004A23F8"/>
    <w:rsid w:val="004B603D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4919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4312"/>
    <w:rsid w:val="006A72C8"/>
    <w:rsid w:val="006C03A7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220F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245A3"/>
    <w:rsid w:val="00934ABC"/>
    <w:rsid w:val="00955D8A"/>
    <w:rsid w:val="00964F4F"/>
    <w:rsid w:val="00971C5D"/>
    <w:rsid w:val="0097650D"/>
    <w:rsid w:val="009811DD"/>
    <w:rsid w:val="00984DF3"/>
    <w:rsid w:val="00990E7D"/>
    <w:rsid w:val="009A5DDB"/>
    <w:rsid w:val="009A6F54"/>
    <w:rsid w:val="009A72C6"/>
    <w:rsid w:val="009B46E3"/>
    <w:rsid w:val="009B6669"/>
    <w:rsid w:val="009D1D8C"/>
    <w:rsid w:val="009D1FF8"/>
    <w:rsid w:val="009D5381"/>
    <w:rsid w:val="009E75ED"/>
    <w:rsid w:val="009F1F2F"/>
    <w:rsid w:val="009F21A8"/>
    <w:rsid w:val="00A12DDE"/>
    <w:rsid w:val="00A56D19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419F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24E5D"/>
    <w:rsid w:val="00B32912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171C1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14691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1108"/>
    <w:rsid w:val="00E25473"/>
    <w:rsid w:val="00E30FFD"/>
    <w:rsid w:val="00E46FD5"/>
    <w:rsid w:val="00E521E1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00803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DECC77"/>
  <w15:docId w15:val="{40E442A8-7555-4B8E-B545-45DCB634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6f45e2c9-6755-4edf-8fbc-7770960c72d0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39EFAE28-D4C7-445B-90AC-8987CDEE9A5D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2023-09-14T03:11:00Z</dcterms:created>
  <dcterms:modified xsi:type="dcterms:W3CDTF">2023-09-14T03:11:00Z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6f45e2c9-6755-4edf-8fbc-7770960c72d0</vt:lpwstr>
  </property>
  <property fmtid="{D5CDD505-2E9C-101B-9397-08002B2CF9AE}" pid="4" name="WTOCLASSIFICATION">
    <vt:lpwstr>WTO OFFICIAL</vt:lpwstr>
  </property>
</Properties>
</file>